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bookmarkStart w:id="0" w:name="_GoBack"/>
      <w:bookmarkEnd w:id="0"/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8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</w:rPr>
        <w:t>1年度部门预算公开目录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2021年部门预算编制说明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2021年市</w:t>
      </w: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基本支出预算明细表-工资福利支出（按部门预算经济分类），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基本支出预算明细表-工资福利支出（按政府预算经济分类），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基本支出预算明细表-商品和服务支出（按部门预算经济分类），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基本支出预算明细表-商品和服务支出（按政府预算经济分类），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一般公共预算基本支出预算明细表-工资福利支出（按部门预算经济分类），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一般公共预算基本支出预算明细表-工资福利支出（按政府预算经济分类），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一般公共预算基本支出预算明细表-商品和服务支出（按部门预算经济分类），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一般公共预算基本支出预算明细表-商品和服务支出（按政府预算经济分类），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一般公共预算基本支出预算明细表-对个人和家庭的补助（按部门预算经济分类），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基本支出预算明细表-对个人和家庭的补助（按政府预算经济分类），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纳入专户管理的非税收入拨款预算支出情况表（按部门预算经济分类），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纳入专户管理的非税收入拨款预算支出情况表（按政府预算经济分类），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经费拨款预算支出情况表（按部门预算经济分类），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经费拨款预算支出情况表（按政府预算经济分类），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专项资金预算汇总表，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一般公共预算“三公”经费预算表。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/>
          <w:sz w:val="32"/>
          <w:szCs w:val="32"/>
        </w:rPr>
        <w:t>年度单位项目支出预算绩效目标申报表</w:t>
      </w:r>
    </w:p>
    <w:p>
      <w:pPr>
        <w:pStyle w:val="8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/>
          <w:sz w:val="32"/>
          <w:szCs w:val="32"/>
        </w:rPr>
        <w:t>年度部门整体支出预算绩效目标申报表</w:t>
      </w: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4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2021年</w:t>
      </w:r>
      <w:r>
        <w:rPr>
          <w:rFonts w:hint="eastAsia"/>
          <w:sz w:val="30"/>
          <w:szCs w:val="30"/>
        </w:rPr>
        <w:t>沅江市</w:t>
      </w:r>
      <w:r>
        <w:rPr>
          <w:rFonts w:hint="eastAsia"/>
          <w:sz w:val="30"/>
          <w:szCs w:val="30"/>
          <w:lang w:eastAsia="zh-CN"/>
        </w:rPr>
        <w:t>医疗</w:t>
      </w:r>
      <w:r>
        <w:rPr>
          <w:rFonts w:hint="eastAsia"/>
          <w:sz w:val="30"/>
          <w:szCs w:val="30"/>
        </w:rPr>
        <w:t>保障局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预算公开表（30张）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07DBF"/>
    <w:rsid w:val="000D1446"/>
    <w:rsid w:val="00216963"/>
    <w:rsid w:val="0038302F"/>
    <w:rsid w:val="008D7CE1"/>
    <w:rsid w:val="00D76F18"/>
    <w:rsid w:val="00FC6D1C"/>
    <w:rsid w:val="164D2376"/>
    <w:rsid w:val="19E56452"/>
    <w:rsid w:val="1CA7123E"/>
    <w:rsid w:val="1DA97F39"/>
    <w:rsid w:val="2E0B737C"/>
    <w:rsid w:val="2EBF5F1F"/>
    <w:rsid w:val="34231341"/>
    <w:rsid w:val="46ED0EA1"/>
    <w:rsid w:val="4C752B14"/>
    <w:rsid w:val="4D21632F"/>
    <w:rsid w:val="58480356"/>
    <w:rsid w:val="5D443BD8"/>
    <w:rsid w:val="5EE41402"/>
    <w:rsid w:val="68675070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830</Characters>
  <Lines>6</Lines>
  <Paragraphs>1</Paragraphs>
  <TotalTime>3</TotalTime>
  <ScaleCrop>false</ScaleCrop>
  <LinksUpToDate>false</LinksUpToDate>
  <CharactersWithSpaces>974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Administrator</cp:lastModifiedBy>
  <dcterms:modified xsi:type="dcterms:W3CDTF">2021-12-06T01:40:47Z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55CE2F79A4D14F8DB35AEE10D62D8177</vt:lpwstr>
  </property>
</Properties>
</file>