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商品住房销售价格分幢标示牌</w:t>
      </w:r>
    </w:p>
    <w:p>
      <w:pPr>
        <w:spacing w:line="500" w:lineRule="exact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开发企业名称：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湖南清兰房地产开发有限公司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一、楼盘信息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3"/>
        <w:tblW w:w="92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579"/>
        <w:gridCol w:w="2461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楼盘名称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南嘴镇·金山花园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    址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沅江市南嘴镇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预售许可证号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房源数量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城镇住宅用地/其他商服用地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土地使用起止年限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firstLine="180" w:firstLineChars="100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2021.7.30-2091.7.4</w:t>
            </w:r>
          </w:p>
          <w:p>
            <w:pPr>
              <w:pStyle w:val="2"/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2021.7.30-2061.7.4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容 积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2.8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车位配比率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1：1.5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绿 化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30.24%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钢筋混凝土结构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层    高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17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装修状况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毛坯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二、代收代缴项目及标准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3"/>
        <w:tblW w:w="9178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647"/>
        <w:gridCol w:w="1886"/>
        <w:gridCol w:w="2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首套1.5%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税务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60元/㎡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80元/户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三、优惠折扣及享受优惠折扣的条件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五、小区物业服务费用（可根据具体服务项目调整）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前期物业服务收费标准   （元/平方米）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r>
        <w:rPr>
          <w:rFonts w:hint="eastAsia" w:ascii="仿宋" w:hAnsi="仿宋" w:eastAsia="仿宋" w:cs="仿宋"/>
          <w:sz w:val="28"/>
          <w:szCs w:val="28"/>
        </w:rPr>
        <w:t>益阳市发展和改革委员会监制              价格举报电话：12315</w:t>
      </w:r>
      <w:bookmarkStart w:id="0" w:name="_GoBack"/>
      <w:bookmarkEnd w:id="0"/>
    </w:p>
    <w:sectPr>
      <w:pgSz w:w="11906" w:h="16838"/>
      <w:pgMar w:top="1701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2U3YWQzMTEzM2M5MDBhNjNiOWMwZDBlMGRjYzUifQ=="/>
  </w:docVars>
  <w:rsids>
    <w:rsidRoot w:val="04AD237A"/>
    <w:rsid w:val="04AD237A"/>
    <w:rsid w:val="11716160"/>
    <w:rsid w:val="4C1B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401</Characters>
  <Lines>0</Lines>
  <Paragraphs>0</Paragraphs>
  <TotalTime>0</TotalTime>
  <ScaleCrop>false</ScaleCrop>
  <LinksUpToDate>false</LinksUpToDate>
  <CharactersWithSpaces>438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2022-11-08T01:09:00Z</dcterms:created>
  <dc:creator>站的高，望的远</dc:creator>
  <cp:lastModifiedBy>站的高，望的远</cp:lastModifiedBy>
  <dcterms:modified xsi:type="dcterms:W3CDTF">2022-11-08T01:12:41Z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A11DB02C20BC40BC8DADCE4622360F11</vt:lpwstr>
  </property>
</Properties>
</file>