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2070" w:rsidRDefault="00132070" w:rsidP="00132070"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</w:t>
      </w:r>
      <w:r>
        <w:rPr>
          <w:rFonts w:eastAsia="黑体"/>
          <w:bCs/>
          <w:kern w:val="0"/>
          <w:sz w:val="32"/>
          <w:szCs w:val="32"/>
        </w:rPr>
        <w:t>2-1</w:t>
      </w:r>
    </w:p>
    <w:p w:rsidR="00132070" w:rsidRDefault="00132070" w:rsidP="00550C51">
      <w:pPr>
        <w:widowControl/>
        <w:spacing w:beforeLines="100" w:afterLines="100" w:line="500" w:lineRule="exact"/>
        <w:jc w:val="center"/>
        <w:rPr>
          <w:rFonts w:ascii="方正小标宋简体" w:eastAsia="方正小标宋简体"/>
          <w:color w:val="000000"/>
          <w:kern w:val="0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kern w:val="0"/>
          <w:sz w:val="36"/>
          <w:szCs w:val="36"/>
        </w:rPr>
        <w:t>2023年项目支出绩效目标表</w:t>
      </w:r>
    </w:p>
    <w:tbl>
      <w:tblPr>
        <w:tblW w:w="10103" w:type="dxa"/>
        <w:jc w:val="center"/>
        <w:tblLook w:val="0000"/>
      </w:tblPr>
      <w:tblGrid>
        <w:gridCol w:w="1980"/>
        <w:gridCol w:w="1219"/>
        <w:gridCol w:w="1304"/>
        <w:gridCol w:w="1808"/>
        <w:gridCol w:w="818"/>
        <w:gridCol w:w="1207"/>
        <w:gridCol w:w="1767"/>
      </w:tblGrid>
      <w:tr w:rsidR="00132070" w:rsidTr="005E6FF8">
        <w:trPr>
          <w:trHeight w:val="332"/>
          <w:jc w:val="center"/>
        </w:trPr>
        <w:tc>
          <w:tcPr>
            <w:tcW w:w="10102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132070" w:rsidRDefault="00132070" w:rsidP="003B5EA5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 xml:space="preserve">填报单位：（盖章）                                            </w:t>
            </w: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单位：万元</w:t>
            </w:r>
          </w:p>
        </w:tc>
      </w:tr>
      <w:tr w:rsidR="00132070" w:rsidTr="005E6FF8">
        <w:trPr>
          <w:trHeight w:val="71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5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0F4187" w:rsidP="00747E6A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B</w:t>
            </w:r>
            <w:r w:rsidR="00747E6A">
              <w:rPr>
                <w:rFonts w:ascii="仿宋_GB2312" w:eastAsia="仿宋_GB2312" w:hint="eastAsia"/>
                <w:color w:val="000000"/>
                <w:kern w:val="0"/>
                <w:szCs w:val="21"/>
              </w:rPr>
              <w:t>电子卡口电费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7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沅江市路灯灯饰服务中心</w:t>
            </w:r>
          </w:p>
        </w:tc>
      </w:tr>
      <w:tr w:rsidR="00132070" w:rsidTr="005E6FF8">
        <w:trPr>
          <w:trHeight w:val="71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年度本级</w:t>
            </w:r>
          </w:p>
          <w:p w:rsidR="00132070" w:rsidRDefault="00132070" w:rsidP="003B5EA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5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747E6A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5</w:t>
            </w:r>
            <w:r w:rsidR="00132070"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0万元　</w:t>
            </w:r>
          </w:p>
        </w:tc>
        <w:tc>
          <w:tcPr>
            <w:tcW w:w="26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9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747E6A" w:rsidP="00620F18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B电子卡口电费</w:t>
            </w:r>
          </w:p>
        </w:tc>
      </w:tr>
      <w:tr w:rsidR="00132070" w:rsidTr="005E6FF8">
        <w:trPr>
          <w:trHeight w:val="71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81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Pr="00620F18" w:rsidRDefault="00620F18" w:rsidP="00620F18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 w:rsidRPr="00620F18">
              <w:rPr>
                <w:rFonts w:ascii="仿宋_GB2312" w:eastAsia="仿宋_GB2312" w:hint="eastAsia"/>
                <w:color w:val="333333"/>
                <w:szCs w:val="21"/>
                <w:shd w:val="clear" w:color="auto" w:fill="FFFFFF"/>
              </w:rPr>
              <w:t>2023.1.1-2023.12.31</w:t>
            </w:r>
          </w:p>
        </w:tc>
      </w:tr>
      <w:tr w:rsidR="00132070" w:rsidTr="005E6FF8">
        <w:trPr>
          <w:trHeight w:val="64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81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Pr="00620F18" w:rsidRDefault="00620F18" w:rsidP="00DA5290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 w:rsidRPr="00620F18">
              <w:rPr>
                <w:rFonts w:ascii="仿宋_GB2312" w:eastAsia="仿宋_GB2312" w:hint="eastAsia"/>
                <w:color w:val="333333"/>
                <w:szCs w:val="21"/>
                <w:shd w:val="clear" w:color="auto" w:fill="FFFFFF"/>
              </w:rPr>
              <w:t>保障</w:t>
            </w:r>
            <w:r w:rsidR="00132070" w:rsidRPr="00620F18">
              <w:rPr>
                <w:rFonts w:ascii="仿宋_GB2312" w:eastAsia="仿宋_GB2312" w:hint="eastAsia"/>
                <w:color w:val="333333"/>
                <w:szCs w:val="21"/>
                <w:shd w:val="clear" w:color="auto" w:fill="FFFFFF"/>
              </w:rPr>
              <w:t>城区</w:t>
            </w:r>
            <w:r w:rsidR="00DA5290">
              <w:rPr>
                <w:rFonts w:ascii="仿宋_GB2312" w:eastAsia="仿宋_GB2312" w:hint="eastAsia"/>
                <w:color w:val="333333"/>
                <w:szCs w:val="21"/>
                <w:shd w:val="clear" w:color="auto" w:fill="FFFFFF"/>
              </w:rPr>
              <w:t>电子卡口</w:t>
            </w:r>
            <w:r w:rsidR="00132070" w:rsidRPr="00620F18">
              <w:rPr>
                <w:rFonts w:ascii="仿宋_GB2312" w:eastAsia="仿宋_GB2312" w:hint="eastAsia"/>
                <w:color w:val="333333"/>
                <w:szCs w:val="21"/>
                <w:shd w:val="clear" w:color="auto" w:fill="FFFFFF"/>
              </w:rPr>
              <w:t>亮化设施，亮灯率完好率达到国家标准</w:t>
            </w:r>
            <w:r w:rsidR="00132070" w:rsidRPr="00620F18"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32070" w:rsidTr="005E6FF8">
        <w:trPr>
          <w:trHeight w:val="525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81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Pr="00620F18" w:rsidRDefault="00AB0502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 w:rsidRPr="00620F18">
              <w:rPr>
                <w:rFonts w:ascii="仿宋_GB2312" w:eastAsia="仿宋_GB2312" w:hint="eastAsia"/>
                <w:color w:val="333333"/>
                <w:szCs w:val="21"/>
                <w:shd w:val="clear" w:color="auto" w:fill="FFFFFF"/>
              </w:rPr>
              <w:t>确保</w:t>
            </w:r>
            <w:r w:rsidR="00132070" w:rsidRPr="00620F18">
              <w:rPr>
                <w:rFonts w:ascii="仿宋_GB2312" w:eastAsia="仿宋_GB2312" w:hint="eastAsia"/>
                <w:color w:val="333333"/>
                <w:szCs w:val="21"/>
                <w:shd w:val="clear" w:color="auto" w:fill="FFFFFF"/>
              </w:rPr>
              <w:t>城区</w:t>
            </w:r>
            <w:r w:rsidR="00DA5290">
              <w:rPr>
                <w:rFonts w:ascii="仿宋_GB2312" w:eastAsia="仿宋_GB2312" w:hint="eastAsia"/>
                <w:color w:val="333333"/>
                <w:szCs w:val="21"/>
                <w:shd w:val="clear" w:color="auto" w:fill="FFFFFF"/>
              </w:rPr>
              <w:t>电子卡口</w:t>
            </w:r>
            <w:r w:rsidR="00132070" w:rsidRPr="00620F18">
              <w:rPr>
                <w:rFonts w:ascii="仿宋_GB2312" w:eastAsia="仿宋_GB2312" w:hint="eastAsia"/>
                <w:color w:val="333333"/>
                <w:szCs w:val="21"/>
                <w:shd w:val="clear" w:color="auto" w:fill="FFFFFF"/>
              </w:rPr>
              <w:t>亮化设施，亮灯率完好率达到国家标准</w:t>
            </w:r>
            <w:r w:rsidR="00132070" w:rsidRPr="00620F18"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32070" w:rsidTr="005E6FF8">
        <w:trPr>
          <w:trHeight w:val="497"/>
          <w:jc w:val="center"/>
        </w:trPr>
        <w:tc>
          <w:tcPr>
            <w:tcW w:w="19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本年度</w:t>
            </w:r>
          </w:p>
          <w:p w:rsidR="00132070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绩效标准</w:t>
            </w:r>
          </w:p>
        </w:tc>
      </w:tr>
      <w:tr w:rsidR="00132070" w:rsidRPr="00847C82" w:rsidTr="005E6FF8">
        <w:trPr>
          <w:trHeight w:val="497"/>
          <w:jc w:val="center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Pr="00847C82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产出指标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Pr="00847C82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Pr="00847C82" w:rsidRDefault="00132070" w:rsidP="003B5EA5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实际</w:t>
            </w:r>
            <w:r w:rsidR="00620F1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支出总额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Pr="00847C82" w:rsidRDefault="00747E6A" w:rsidP="003B5EA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>5</w:t>
            </w:r>
            <w:r w:rsidR="00620F18"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>0万元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Pr="00847C82" w:rsidRDefault="00132070" w:rsidP="003B5EA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计划标准</w:t>
            </w:r>
          </w:p>
        </w:tc>
      </w:tr>
      <w:tr w:rsidR="00620F18" w:rsidRPr="00847C82" w:rsidTr="005E6FF8">
        <w:trPr>
          <w:trHeight w:val="497"/>
          <w:jc w:val="center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 w:rsidRPr="00847C82"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>质量达标率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>质量达标率100%</w:t>
            </w:r>
            <w:r w:rsidRPr="00847C82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620F18">
            <w:pPr>
              <w:jc w:val="center"/>
            </w:pPr>
            <w:r w:rsidRPr="009B593D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计划标准</w:t>
            </w:r>
          </w:p>
        </w:tc>
      </w:tr>
      <w:tr w:rsidR="00620F18" w:rsidRPr="00847C82" w:rsidTr="005E6FF8">
        <w:trPr>
          <w:trHeight w:val="497"/>
          <w:jc w:val="center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jc w:val="left"/>
              <w:rPr>
                <w:rFonts w:ascii="仿宋" w:eastAsia="仿宋" w:hAnsi="仿宋" w:cs="宋体"/>
                <w:color w:val="00000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完成</w:t>
            </w: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支出</w:t>
            </w:r>
            <w:r w:rsidRPr="00847C82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及时率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620F18" w:rsidRDefault="00620F18" w:rsidP="003B5EA5">
            <w:pPr>
              <w:widowControl/>
              <w:jc w:val="center"/>
              <w:rPr>
                <w:rFonts w:ascii="仿宋" w:eastAsia="仿宋" w:hAnsi="仿宋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Cs w:val="21"/>
                <w:shd w:val="clear" w:color="auto" w:fill="FFFFFF"/>
              </w:rPr>
              <w:t>≥</w:t>
            </w:r>
            <w:r w:rsidR="00550C51">
              <w:rPr>
                <w:rFonts w:ascii="仿宋_GB2312" w:eastAsia="仿宋_GB2312"/>
                <w:color w:val="000000"/>
                <w:szCs w:val="21"/>
                <w:shd w:val="clear" w:color="auto" w:fill="FFFFFF"/>
              </w:rPr>
              <w:t>9</w:t>
            </w:r>
            <w:r w:rsidR="00550C51">
              <w:rPr>
                <w:rFonts w:ascii="仿宋_GB2312" w:eastAsia="仿宋_GB2312" w:hint="eastAsia"/>
                <w:color w:val="000000"/>
                <w:szCs w:val="21"/>
                <w:shd w:val="clear" w:color="auto" w:fill="FFFFFF"/>
              </w:rPr>
              <w:t>8</w:t>
            </w:r>
            <w:r>
              <w:rPr>
                <w:rFonts w:ascii="仿宋_GB2312" w:eastAsia="仿宋_GB2312"/>
                <w:color w:val="000000"/>
                <w:szCs w:val="21"/>
                <w:shd w:val="clear" w:color="auto" w:fill="FFFFFF"/>
              </w:rPr>
              <w:t>%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620F18">
            <w:pPr>
              <w:jc w:val="center"/>
            </w:pPr>
            <w:r w:rsidRPr="009B593D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计划标准</w:t>
            </w:r>
          </w:p>
        </w:tc>
      </w:tr>
      <w:tr w:rsidR="00620F18" w:rsidRPr="00847C82" w:rsidTr="005E6FF8">
        <w:trPr>
          <w:trHeight w:val="497"/>
          <w:jc w:val="center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>支出控制在预算内</w:t>
            </w:r>
            <w:r w:rsidRPr="00847C82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747E6A" w:rsidP="003B5EA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>5</w:t>
            </w:r>
            <w:r w:rsidR="00620F18"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>0万元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620F18">
            <w:pPr>
              <w:jc w:val="center"/>
            </w:pPr>
            <w:r w:rsidRPr="009B593D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计划标准</w:t>
            </w:r>
          </w:p>
        </w:tc>
      </w:tr>
      <w:tr w:rsidR="00620F18" w:rsidRPr="00847C82" w:rsidTr="005E6FF8">
        <w:trPr>
          <w:trHeight w:val="497"/>
          <w:jc w:val="center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效益指标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经济效益指标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  <w:r w:rsidRPr="00847C82">
              <w:rPr>
                <w:rFonts w:ascii="仿宋" w:eastAsia="仿宋" w:hAnsi="仿宋" w:hint="eastAsia"/>
                <w:color w:val="333333"/>
                <w:sz w:val="18"/>
                <w:szCs w:val="18"/>
                <w:shd w:val="clear" w:color="auto" w:fill="FFFFFF"/>
              </w:rPr>
              <w:t>在保障路灯亮灯率的情况下，最大程度上节约路灯电费。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0F18" w:rsidRPr="00847C82" w:rsidRDefault="00620F18" w:rsidP="00CA6E99">
            <w:pPr>
              <w:widowControl/>
              <w:ind w:firstLineChars="50" w:firstLine="90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 xml:space="preserve">符合经济效益要求　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0F18" w:rsidRDefault="00620F18" w:rsidP="00620F18">
            <w:pPr>
              <w:jc w:val="center"/>
            </w:pPr>
            <w:r w:rsidRPr="009B593D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计划标准</w:t>
            </w:r>
          </w:p>
        </w:tc>
      </w:tr>
      <w:tr w:rsidR="00620F18" w:rsidRPr="00847C82" w:rsidTr="005E6FF8">
        <w:trPr>
          <w:trHeight w:val="497"/>
          <w:jc w:val="center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20F18" w:rsidRPr="00847C82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社会效益指标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 w:rsidRPr="00847C82">
              <w:rPr>
                <w:rFonts w:ascii="仿宋" w:eastAsia="仿宋" w:hAnsi="仿宋" w:hint="eastAsia"/>
                <w:color w:val="333333"/>
                <w:sz w:val="18"/>
                <w:szCs w:val="18"/>
                <w:shd w:val="clear" w:color="auto" w:fill="FFFFFF"/>
              </w:rPr>
              <w:t>保障城区道路照明设施正常运行，方便市民夜间出行及夜间道路安全。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>符合社会效益要求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620F18">
            <w:pPr>
              <w:jc w:val="center"/>
            </w:pPr>
            <w:r w:rsidRPr="009B593D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计划标准</w:t>
            </w:r>
          </w:p>
        </w:tc>
      </w:tr>
      <w:tr w:rsidR="00620F18" w:rsidRPr="00847C82" w:rsidTr="005E6FF8">
        <w:trPr>
          <w:trHeight w:val="497"/>
          <w:jc w:val="center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20F18" w:rsidRPr="00847C82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生态效益指标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5B60C1" w:rsidP="003B5EA5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>改善环境，保护环境意识提高</w:t>
            </w:r>
            <w:r w:rsidR="00620F18" w:rsidRPr="00847C82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>符合生态效益要求</w:t>
            </w:r>
            <w:r w:rsidRPr="00847C82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620F18">
            <w:pPr>
              <w:jc w:val="center"/>
            </w:pPr>
            <w:r w:rsidRPr="009B593D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计划标准</w:t>
            </w:r>
          </w:p>
        </w:tc>
      </w:tr>
      <w:tr w:rsidR="00620F18" w:rsidRPr="00847C82" w:rsidTr="005E6FF8">
        <w:trPr>
          <w:trHeight w:val="497"/>
          <w:jc w:val="center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20F18" w:rsidRPr="00847C82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可持续影响指标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0F18" w:rsidRPr="00847C82" w:rsidRDefault="00620F18" w:rsidP="005B60C1">
            <w:pPr>
              <w:widowControl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  <w:r w:rsidR="005B60C1">
              <w:rPr>
                <w:rFonts w:ascii="仿宋" w:eastAsia="仿宋" w:hAnsi="仿宋" w:hint="eastAsia"/>
                <w:color w:val="333333"/>
                <w:sz w:val="18"/>
                <w:szCs w:val="18"/>
                <w:shd w:val="clear" w:color="auto" w:fill="FFFFFF"/>
              </w:rPr>
              <w:t>促进可持续发展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847C82"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>符合可持续影响要求</w:t>
            </w:r>
            <w:r w:rsidRPr="00847C82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0F18" w:rsidRDefault="00620F18" w:rsidP="00620F18">
            <w:pPr>
              <w:jc w:val="center"/>
            </w:pPr>
            <w:r w:rsidRPr="009B593D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计划标准</w:t>
            </w:r>
          </w:p>
        </w:tc>
      </w:tr>
      <w:tr w:rsidR="00620F18" w:rsidRPr="00847C82" w:rsidTr="005E6FF8">
        <w:trPr>
          <w:trHeight w:val="497"/>
          <w:jc w:val="center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20F18" w:rsidRPr="00847C82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社会公众或服务对象满意度指标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  <w:r w:rsidRPr="00847C82"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>市民对城市照明设施运行情况的整体满意程度。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Cs w:val="21"/>
                <w:shd w:val="clear" w:color="auto" w:fill="FFFFFF"/>
              </w:rPr>
              <w:t>≥</w:t>
            </w:r>
            <w:r w:rsidR="00550C51">
              <w:rPr>
                <w:rFonts w:ascii="仿宋_GB2312" w:eastAsia="仿宋_GB2312"/>
                <w:color w:val="000000"/>
                <w:szCs w:val="21"/>
                <w:shd w:val="clear" w:color="auto" w:fill="FFFFFF"/>
              </w:rPr>
              <w:t>9</w:t>
            </w:r>
            <w:r w:rsidR="00550C51">
              <w:rPr>
                <w:rFonts w:ascii="仿宋_GB2312" w:eastAsia="仿宋_GB2312" w:hint="eastAsia"/>
                <w:color w:val="000000"/>
                <w:szCs w:val="21"/>
                <w:shd w:val="clear" w:color="auto" w:fill="FFFFFF"/>
              </w:rPr>
              <w:t>8</w:t>
            </w:r>
            <w:r>
              <w:rPr>
                <w:rFonts w:ascii="仿宋_GB2312" w:eastAsia="仿宋_GB2312"/>
                <w:color w:val="000000"/>
                <w:szCs w:val="21"/>
                <w:shd w:val="clear" w:color="auto" w:fill="FFFFFF"/>
              </w:rPr>
              <w:t>%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620F18">
            <w:pPr>
              <w:jc w:val="center"/>
            </w:pPr>
            <w:r w:rsidRPr="009B593D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计划标准</w:t>
            </w:r>
          </w:p>
        </w:tc>
      </w:tr>
    </w:tbl>
    <w:p w:rsidR="00673A1B" w:rsidRPr="00132070" w:rsidRDefault="00132070" w:rsidP="00132070">
      <w:pPr>
        <w:widowControl/>
        <w:tabs>
          <w:tab w:val="left" w:pos="1333"/>
          <w:tab w:val="left" w:pos="3793"/>
          <w:tab w:val="left" w:pos="5853"/>
        </w:tabs>
        <w:jc w:val="left"/>
        <w:rPr>
          <w:rFonts w:ascii="仿宋_GB2312" w:eastAsia="仿宋_GB2312"/>
          <w:kern w:val="0"/>
          <w:szCs w:val="21"/>
        </w:rPr>
      </w:pPr>
      <w:r>
        <w:rPr>
          <w:rFonts w:ascii="仿宋_GB2312" w:eastAsia="仿宋_GB2312" w:hint="eastAsia"/>
          <w:kern w:val="0"/>
          <w:szCs w:val="21"/>
        </w:rPr>
        <w:t>填表人：          联系电话：          填报日期：           单位负责人签字：</w:t>
      </w:r>
    </w:p>
    <w:sectPr w:rsidR="00673A1B" w:rsidRPr="00132070" w:rsidSect="00673A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13BC" w:rsidRDefault="004313BC" w:rsidP="00AB0502">
      <w:r>
        <w:separator/>
      </w:r>
    </w:p>
  </w:endnote>
  <w:endnote w:type="continuationSeparator" w:id="1">
    <w:p w:rsidR="004313BC" w:rsidRDefault="004313BC" w:rsidP="00AB05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方正小标宋简体">
    <w:altName w:val="黑体"/>
    <w:charset w:val="86"/>
    <w:family w:val="script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13BC" w:rsidRDefault="004313BC" w:rsidP="00AB0502">
      <w:r>
        <w:separator/>
      </w:r>
    </w:p>
  </w:footnote>
  <w:footnote w:type="continuationSeparator" w:id="1">
    <w:p w:rsidR="004313BC" w:rsidRDefault="004313BC" w:rsidP="00AB05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2070"/>
    <w:rsid w:val="00060380"/>
    <w:rsid w:val="000E467C"/>
    <w:rsid w:val="000F4187"/>
    <w:rsid w:val="00132070"/>
    <w:rsid w:val="001F779D"/>
    <w:rsid w:val="003D6902"/>
    <w:rsid w:val="004313BC"/>
    <w:rsid w:val="004B1351"/>
    <w:rsid w:val="004B6E7E"/>
    <w:rsid w:val="00550C51"/>
    <w:rsid w:val="005B60C1"/>
    <w:rsid w:val="005E6FF8"/>
    <w:rsid w:val="00620F18"/>
    <w:rsid w:val="00642DFE"/>
    <w:rsid w:val="00673A1B"/>
    <w:rsid w:val="006F6D0E"/>
    <w:rsid w:val="00710997"/>
    <w:rsid w:val="00747E6A"/>
    <w:rsid w:val="00833756"/>
    <w:rsid w:val="00A03A11"/>
    <w:rsid w:val="00A267B2"/>
    <w:rsid w:val="00AB0502"/>
    <w:rsid w:val="00C07079"/>
    <w:rsid w:val="00CA6BBE"/>
    <w:rsid w:val="00CA6E99"/>
    <w:rsid w:val="00D619B4"/>
    <w:rsid w:val="00DA5290"/>
    <w:rsid w:val="00DB14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07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0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0502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05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050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104</Words>
  <Characters>593</Characters>
  <Application>Microsoft Office Word</Application>
  <DocSecurity>0</DocSecurity>
  <Lines>4</Lines>
  <Paragraphs>1</Paragraphs>
  <ScaleCrop>false</ScaleCrop>
  <Company>Microsoft</Company>
  <LinksUpToDate>false</LinksUpToDate>
  <CharactersWithSpaces>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7</cp:revision>
  <dcterms:created xsi:type="dcterms:W3CDTF">2023-06-12T08:22:00Z</dcterms:created>
  <dcterms:modified xsi:type="dcterms:W3CDTF">2023-06-13T00:08:00Z</dcterms:modified>
</cp:coreProperties>
</file>